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4B" w:rsidRPr="00D712CC" w:rsidRDefault="00BC6C4B" w:rsidP="00BC6C4B">
      <w:pPr>
        <w:pStyle w:val="a5"/>
        <w:rPr>
          <w:rFonts w:ascii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D712CC">
        <w:rPr>
          <w:rFonts w:ascii="Times New Roman" w:hAnsi="Times New Roman" w:cs="Times New Roman"/>
          <w:b/>
          <w:sz w:val="20"/>
          <w:szCs w:val="20"/>
          <w:lang w:eastAsia="ru-RU"/>
        </w:rPr>
        <w:t>Извещение об уплате авансового платежа акциза в апреле 2016 года</w:t>
      </w:r>
      <w:r w:rsidR="0026681B" w:rsidRPr="00D712CC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</w:p>
    <w:p w:rsidR="00BC6C4B" w:rsidRPr="00D712CC" w:rsidRDefault="00BC6C4B" w:rsidP="00BC6C4B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D712CC">
        <w:rPr>
          <w:rFonts w:ascii="Times New Roman" w:hAnsi="Times New Roman" w:cs="Times New Roman"/>
          <w:sz w:val="20"/>
          <w:szCs w:val="20"/>
          <w:lang w:eastAsia="ru-RU"/>
        </w:rPr>
        <w:t>Организации, которые производят на территории России алкогольную или подакцизную спиртосодержащую продукцию должны представить в налоговую извещение об уплате авансового платежа акциза в апреле 2016 года.</w:t>
      </w:r>
    </w:p>
    <w:p w:rsidR="00BC6C4B" w:rsidRPr="00D712CC" w:rsidRDefault="00BC6C4B" w:rsidP="00BC6C4B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D712CC">
        <w:rPr>
          <w:rFonts w:ascii="Times New Roman" w:hAnsi="Times New Roman" w:cs="Times New Roman"/>
          <w:sz w:val="20"/>
          <w:szCs w:val="20"/>
          <w:lang w:eastAsia="ru-RU"/>
        </w:rPr>
        <w:t>Или сдать в ФНС извещение об освобождении от уплаты авансового платежа акциза в апреле 2016 года и банковскую гарантию.</w:t>
      </w:r>
    </w:p>
    <w:p w:rsidR="00C92335" w:rsidRPr="00D712CC" w:rsidRDefault="00BC6C4B" w:rsidP="00BC6C4B">
      <w:pPr>
        <w:pStyle w:val="a5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712CC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Формы извещений утверждены </w:t>
      </w:r>
      <w:r w:rsidRPr="00D712CC">
        <w:rPr>
          <w:rFonts w:ascii="Times New Roman" w:hAnsi="Times New Roman" w:cs="Times New Roman"/>
          <w:i/>
          <w:sz w:val="20"/>
          <w:szCs w:val="20"/>
          <w:bdr w:val="none" w:sz="0" w:space="0" w:color="auto" w:frame="1"/>
          <w:lang w:eastAsia="ru-RU"/>
        </w:rPr>
        <w:t>приказом ФНС России от 14 июня 2012 г. № ММВ-7-3/405.</w:t>
      </w:r>
    </w:p>
    <w:p w:rsidR="002D6C9F" w:rsidRPr="00D712CC" w:rsidRDefault="002D6C9F" w:rsidP="00BC6C4B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712CC">
        <w:rPr>
          <w:rFonts w:ascii="Times New Roman" w:hAnsi="Times New Roman" w:cs="Times New Roman"/>
          <w:b/>
          <w:sz w:val="20"/>
          <w:szCs w:val="20"/>
        </w:rPr>
        <w:t>Уведомление о продлении права на освобождение от НДС.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>Организации и предприниматели, являющиеся плательщиками НДС, которые на протяжении последних 12 месяцев использовали право на освобождение от НДС, должны сдать уведомление о продлении права на освобождение от НДС.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 xml:space="preserve">Необходимо приложить к уведомлению документы, которые подтвердят, что в апреле 2015 года – марте 2016 года выручка за каждые три последовательных календарных месяца не превышала 2 </w:t>
      </w:r>
      <w:r w:rsidR="0004685A" w:rsidRPr="00D712CC">
        <w:rPr>
          <w:rFonts w:ascii="Times New Roman" w:hAnsi="Times New Roman" w:cs="Times New Roman"/>
          <w:sz w:val="20"/>
          <w:szCs w:val="20"/>
        </w:rPr>
        <w:t>млн.</w:t>
      </w:r>
      <w:r w:rsidRPr="00D712CC">
        <w:rPr>
          <w:rFonts w:ascii="Times New Roman" w:hAnsi="Times New Roman" w:cs="Times New Roman"/>
          <w:sz w:val="20"/>
          <w:szCs w:val="20"/>
        </w:rPr>
        <w:t> руб.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i/>
          <w:sz w:val="20"/>
          <w:szCs w:val="20"/>
        </w:rPr>
        <w:t xml:space="preserve">Форма уведомления утверждена </w:t>
      </w:r>
      <w:r w:rsidRPr="00D712CC">
        <w:rPr>
          <w:rStyle w:val="npd"/>
          <w:rFonts w:ascii="Times New Roman" w:hAnsi="Times New Roman" w:cs="Times New Roman"/>
          <w:i/>
          <w:sz w:val="20"/>
          <w:szCs w:val="20"/>
          <w:bdr w:val="none" w:sz="0" w:space="0" w:color="auto" w:frame="1"/>
        </w:rPr>
        <w:t>приказом МНС России от 4 июля 2002 г. № БГ-3-03/342</w:t>
      </w:r>
      <w:r w:rsidRPr="00D712CC">
        <w:rPr>
          <w:rStyle w:val="npd"/>
          <w:rFonts w:ascii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712CC">
        <w:rPr>
          <w:rFonts w:ascii="Times New Roman" w:hAnsi="Times New Roman" w:cs="Times New Roman"/>
          <w:b/>
          <w:sz w:val="20"/>
          <w:szCs w:val="20"/>
        </w:rPr>
        <w:t>Форма-4 ФСС за I квартал 2016 года.</w:t>
      </w:r>
    </w:p>
    <w:p w:rsidR="0026681B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>Организации и предприниматели – работодатели, которые сдают расчет в бумажном виде, должны сдать форму-4 ФСС за I квартал 2016 года</w:t>
      </w:r>
      <w:r w:rsidR="0004685A" w:rsidRPr="00D712C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81583" w:rsidRPr="00D712CC" w:rsidRDefault="00781583" w:rsidP="0026681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81583" w:rsidRPr="00781583" w:rsidRDefault="00781583" w:rsidP="0078158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781583">
        <w:rPr>
          <w:rFonts w:ascii="Times New Roman" w:hAnsi="Times New Roman" w:cs="Times New Roman"/>
          <w:sz w:val="20"/>
          <w:szCs w:val="20"/>
        </w:rPr>
        <w:t>С первого квартала 2016 года компаниям предстоит сдавать обновленный расчет 4-ФСС. Поправки в бланке и порядке его заполнения утвердил ФСС приказом от 25.02.16 № 54. В новой форме изменились титульный лист и оба раздела. </w:t>
      </w:r>
    </w:p>
    <w:p w:rsidR="00781583" w:rsidRPr="00781583" w:rsidRDefault="00781583" w:rsidP="0078158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781583">
        <w:rPr>
          <w:rFonts w:ascii="Times New Roman" w:hAnsi="Times New Roman" w:cs="Times New Roman"/>
          <w:sz w:val="20"/>
          <w:szCs w:val="20"/>
        </w:rPr>
        <w:t>С титульного листа расчета фонд исключил данные о численности работающих инвалидов. Нет там теперь сведений и о занятых на вредных производствах. Теперь эту информацию надо отражать в разделе II расчета 4-ФСС.</w:t>
      </w:r>
    </w:p>
    <w:p w:rsidR="00781583" w:rsidRPr="00781583" w:rsidRDefault="00781583" w:rsidP="0078158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781583">
        <w:rPr>
          <w:rFonts w:ascii="Times New Roman" w:hAnsi="Times New Roman" w:cs="Times New Roman"/>
          <w:sz w:val="20"/>
          <w:szCs w:val="20"/>
        </w:rPr>
        <w:t>В разделе I изменились таблицы 1, 2 и 5, в разделе II - таблица 6, в которой отражают выплаты, облагаемые взносами на травматизм, размер тарифа, скидки или надбавки.</w:t>
      </w:r>
    </w:p>
    <w:p w:rsidR="0026681B" w:rsidRPr="00D712CC" w:rsidRDefault="00781583" w:rsidP="00781583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color w:val="000000"/>
        </w:rPr>
        <w:br/>
      </w:r>
      <w:r w:rsidR="00483681" w:rsidRPr="00D712CC">
        <w:rPr>
          <w:rFonts w:ascii="Times New Roman" w:hAnsi="Times New Roman" w:cs="Times New Roman"/>
          <w:b/>
          <w:sz w:val="20"/>
          <w:szCs w:val="20"/>
        </w:rPr>
        <w:t>Ж</w:t>
      </w:r>
      <w:r w:rsidR="0026681B" w:rsidRPr="00D712CC">
        <w:rPr>
          <w:rFonts w:ascii="Times New Roman" w:hAnsi="Times New Roman" w:cs="Times New Roman"/>
          <w:b/>
          <w:sz w:val="20"/>
          <w:szCs w:val="20"/>
        </w:rPr>
        <w:t>урнал учета счетов-фактур за I квартал 2016 года</w:t>
      </w:r>
      <w:r w:rsidR="00483681" w:rsidRPr="00D712CC">
        <w:rPr>
          <w:rFonts w:ascii="Times New Roman" w:hAnsi="Times New Roman" w:cs="Times New Roman"/>
          <w:b/>
          <w:sz w:val="20"/>
          <w:szCs w:val="20"/>
        </w:rPr>
        <w:t>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>Посредники, которые не являются ни плательщиками, ни налоговыми агентами по НДС, должны сдать в налоговую журнал учета счетов-фактур за I квартал 2016 года.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D712CC">
        <w:rPr>
          <w:rFonts w:ascii="Times New Roman" w:hAnsi="Times New Roman" w:cs="Times New Roman"/>
          <w:i/>
          <w:sz w:val="20"/>
          <w:szCs w:val="20"/>
        </w:rPr>
        <w:t xml:space="preserve">Форма и Правила заполнения журнала утверждены </w:t>
      </w:r>
      <w:r w:rsidRPr="00D712CC">
        <w:rPr>
          <w:rFonts w:ascii="Times New Roman" w:hAnsi="Times New Roman" w:cs="Times New Roman"/>
          <w:i/>
          <w:sz w:val="20"/>
          <w:szCs w:val="20"/>
          <w:bdr w:val="none" w:sz="0" w:space="0" w:color="auto" w:frame="1"/>
        </w:rPr>
        <w:t>постановлением Правительства РФ от 26 декабря 2011 г. № 1137.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712CC">
        <w:rPr>
          <w:rFonts w:ascii="Times New Roman" w:hAnsi="Times New Roman" w:cs="Times New Roman"/>
          <w:b/>
          <w:sz w:val="20"/>
          <w:szCs w:val="20"/>
        </w:rPr>
        <w:t>Сбор за пользование объектами водных биологических ресурсов за апрель 2016 года.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>Организации и предприниматели, которые получили разрешение на пользование объектами водных биологических ресурсов, должны заплатить регулярный сбор за пользования такими объектами за апрель 2016 года: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1104"/>
        <w:gridCol w:w="576"/>
        <w:gridCol w:w="1430"/>
        <w:gridCol w:w="674"/>
        <w:gridCol w:w="576"/>
      </w:tblGrid>
      <w:tr w:rsidR="00DE7A33" w:rsidRPr="00D712CC" w:rsidTr="00DE7A33">
        <w:trPr>
          <w:trHeight w:val="325"/>
        </w:trPr>
        <w:tc>
          <w:tcPr>
            <w:tcW w:w="2235" w:type="dxa"/>
          </w:tcPr>
          <w:p w:rsidR="0026681B" w:rsidRPr="00D712CC" w:rsidRDefault="0026681B" w:rsidP="004836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Поле</w:t>
            </w:r>
          </w:p>
        </w:tc>
        <w:tc>
          <w:tcPr>
            <w:tcW w:w="2976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04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76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30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74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DE7A33" w:rsidRPr="00D712CC" w:rsidTr="00DE7A33">
        <w:trPr>
          <w:trHeight w:val="325"/>
        </w:trPr>
        <w:tc>
          <w:tcPr>
            <w:tcW w:w="2235" w:type="dxa"/>
          </w:tcPr>
          <w:p w:rsidR="0026681B" w:rsidRPr="00D712CC" w:rsidRDefault="00483681" w:rsidP="0026681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6681B" w:rsidRPr="00D712CC">
              <w:rPr>
                <w:rFonts w:ascii="Times New Roman" w:hAnsi="Times New Roman" w:cs="Times New Roman"/>
                <w:sz w:val="20"/>
                <w:szCs w:val="20"/>
              </w:rPr>
              <w:t>одные объекты (кроме внутренних водных объектов)</w:t>
            </w:r>
          </w:p>
        </w:tc>
        <w:tc>
          <w:tcPr>
            <w:tcW w:w="2976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182 1 07 04020 01 1000 110</w:t>
            </w:r>
          </w:p>
        </w:tc>
        <w:tc>
          <w:tcPr>
            <w:tcW w:w="1104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576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</w:tc>
        <w:tc>
          <w:tcPr>
            <w:tcW w:w="1430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МС.04.2016</w:t>
            </w:r>
          </w:p>
        </w:tc>
        <w:tc>
          <w:tcPr>
            <w:tcW w:w="674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681B" w:rsidRPr="00D712CC" w:rsidTr="00DE7A33">
        <w:trPr>
          <w:trHeight w:val="325"/>
        </w:trPr>
        <w:tc>
          <w:tcPr>
            <w:tcW w:w="2235" w:type="dxa"/>
          </w:tcPr>
          <w:p w:rsidR="0026681B" w:rsidRPr="00D712CC" w:rsidRDefault="00483681" w:rsidP="0026681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6681B" w:rsidRPr="00D712CC">
              <w:rPr>
                <w:rFonts w:ascii="Times New Roman" w:hAnsi="Times New Roman" w:cs="Times New Roman"/>
                <w:sz w:val="20"/>
                <w:szCs w:val="20"/>
              </w:rPr>
              <w:t>нутренние водные объекты</w:t>
            </w:r>
          </w:p>
        </w:tc>
        <w:tc>
          <w:tcPr>
            <w:tcW w:w="2976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182 1 07 04030 01 1000 110</w:t>
            </w:r>
          </w:p>
        </w:tc>
        <w:tc>
          <w:tcPr>
            <w:tcW w:w="1104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576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</w:tc>
        <w:tc>
          <w:tcPr>
            <w:tcW w:w="1430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МС.04.2016</w:t>
            </w:r>
          </w:p>
        </w:tc>
        <w:tc>
          <w:tcPr>
            <w:tcW w:w="674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26681B" w:rsidRPr="00D712CC" w:rsidRDefault="0026681B" w:rsidP="002668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712CC">
        <w:rPr>
          <w:rFonts w:ascii="Times New Roman" w:hAnsi="Times New Roman" w:cs="Times New Roman"/>
          <w:b/>
          <w:sz w:val="20"/>
          <w:szCs w:val="20"/>
        </w:rPr>
        <w:t>Налог на игорный бизнес за март 2016 года.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>Организации и предприниматели, которые занимаются игорным бизнесом</w:t>
      </w:r>
      <w:r w:rsidR="002D6C9F" w:rsidRPr="00D712CC">
        <w:rPr>
          <w:rFonts w:ascii="Times New Roman" w:hAnsi="Times New Roman" w:cs="Times New Roman"/>
          <w:sz w:val="20"/>
          <w:szCs w:val="20"/>
        </w:rPr>
        <w:t>,</w:t>
      </w:r>
      <w:r w:rsidRPr="00D712CC">
        <w:rPr>
          <w:rFonts w:ascii="Times New Roman" w:hAnsi="Times New Roman" w:cs="Times New Roman"/>
          <w:sz w:val="20"/>
          <w:szCs w:val="20"/>
        </w:rPr>
        <w:t xml:space="preserve"> должны заплатить налог на иго</w:t>
      </w:r>
      <w:r w:rsidR="002D6C9F" w:rsidRPr="00D712CC">
        <w:rPr>
          <w:rFonts w:ascii="Times New Roman" w:hAnsi="Times New Roman" w:cs="Times New Roman"/>
          <w:sz w:val="20"/>
          <w:szCs w:val="20"/>
        </w:rPr>
        <w:t>рный бизнес за март 2016 год. В</w:t>
      </w:r>
      <w:r w:rsidRPr="00D712CC">
        <w:rPr>
          <w:rFonts w:ascii="Times New Roman" w:hAnsi="Times New Roman" w:cs="Times New Roman"/>
          <w:sz w:val="20"/>
          <w:szCs w:val="20"/>
        </w:rPr>
        <w:t xml:space="preserve"> платежке надо указать следующие реквизиты:</w:t>
      </w:r>
    </w:p>
    <w:tbl>
      <w:tblPr>
        <w:tblStyle w:val="a6"/>
        <w:tblW w:w="10100" w:type="dxa"/>
        <w:tblLayout w:type="fixed"/>
        <w:tblLook w:val="04A0" w:firstRow="1" w:lastRow="0" w:firstColumn="1" w:lastColumn="0" w:noHBand="0" w:noVBand="1"/>
      </w:tblPr>
      <w:tblGrid>
        <w:gridCol w:w="830"/>
        <w:gridCol w:w="3026"/>
        <w:gridCol w:w="1297"/>
        <w:gridCol w:w="625"/>
        <w:gridCol w:w="1560"/>
        <w:gridCol w:w="708"/>
        <w:gridCol w:w="2054"/>
      </w:tblGrid>
      <w:tr w:rsidR="002D6C9F" w:rsidRPr="00D712CC" w:rsidTr="002D6C9F">
        <w:trPr>
          <w:trHeight w:val="318"/>
        </w:trPr>
        <w:tc>
          <w:tcPr>
            <w:tcW w:w="830" w:type="dxa"/>
          </w:tcPr>
          <w:p w:rsidR="002D6C9F" w:rsidRPr="00D712CC" w:rsidRDefault="002D6C9F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Поле</w:t>
            </w:r>
          </w:p>
        </w:tc>
        <w:tc>
          <w:tcPr>
            <w:tcW w:w="3026" w:type="dxa"/>
          </w:tcPr>
          <w:p w:rsidR="002D6C9F" w:rsidRPr="00D712CC" w:rsidRDefault="002D6C9F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97" w:type="dxa"/>
          </w:tcPr>
          <w:p w:rsidR="002D6C9F" w:rsidRPr="00D712CC" w:rsidRDefault="002D6C9F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25" w:type="dxa"/>
          </w:tcPr>
          <w:p w:rsidR="002D6C9F" w:rsidRPr="00D712CC" w:rsidRDefault="002D6C9F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60" w:type="dxa"/>
          </w:tcPr>
          <w:p w:rsidR="002D6C9F" w:rsidRPr="00D712CC" w:rsidRDefault="002D6C9F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8" w:type="dxa"/>
          </w:tcPr>
          <w:p w:rsidR="002D6C9F" w:rsidRPr="00D712CC" w:rsidRDefault="002D6C9F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054" w:type="dxa"/>
          </w:tcPr>
          <w:p w:rsidR="002D6C9F" w:rsidRPr="00D712CC" w:rsidRDefault="002D6C9F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2D6C9F" w:rsidRPr="00D712CC" w:rsidTr="00C061A0">
        <w:trPr>
          <w:trHeight w:val="725"/>
        </w:trPr>
        <w:tc>
          <w:tcPr>
            <w:tcW w:w="830" w:type="dxa"/>
          </w:tcPr>
          <w:p w:rsidR="002D6C9F" w:rsidRPr="00D712CC" w:rsidRDefault="002D6C9F" w:rsidP="0026681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</w:tcPr>
          <w:p w:rsidR="002D6C9F" w:rsidRPr="00D712CC" w:rsidRDefault="002D6C9F" w:rsidP="002D6C9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182 1 06 05000 02 1000 110</w:t>
            </w:r>
          </w:p>
        </w:tc>
        <w:tc>
          <w:tcPr>
            <w:tcW w:w="1297" w:type="dxa"/>
          </w:tcPr>
          <w:p w:rsidR="002D6C9F" w:rsidRPr="00D712CC" w:rsidRDefault="002D6C9F" w:rsidP="002D6C9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625" w:type="dxa"/>
          </w:tcPr>
          <w:p w:rsidR="002D6C9F" w:rsidRPr="00D712CC" w:rsidRDefault="002D6C9F" w:rsidP="002D6C9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</w:tc>
        <w:tc>
          <w:tcPr>
            <w:tcW w:w="1560" w:type="dxa"/>
          </w:tcPr>
          <w:p w:rsidR="002D6C9F" w:rsidRPr="00D712CC" w:rsidRDefault="002D6C9F" w:rsidP="002D6C9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МС.03.2016</w:t>
            </w:r>
          </w:p>
        </w:tc>
        <w:tc>
          <w:tcPr>
            <w:tcW w:w="708" w:type="dxa"/>
          </w:tcPr>
          <w:p w:rsidR="002D6C9F" w:rsidRPr="00D712CC" w:rsidRDefault="002D6C9F" w:rsidP="002D6C9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4" w:type="dxa"/>
          </w:tcPr>
          <w:p w:rsidR="002D6C9F" w:rsidRPr="00D712CC" w:rsidRDefault="002D6C9F" w:rsidP="002D6C9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дата подписания декларации за март 2016 года</w:t>
            </w:r>
          </w:p>
        </w:tc>
      </w:tr>
    </w:tbl>
    <w:p w:rsidR="002D6C9F" w:rsidRPr="00D712CC" w:rsidRDefault="002D6C9F" w:rsidP="0026681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6681B" w:rsidRPr="00D712CC" w:rsidRDefault="002D6C9F" w:rsidP="002668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712CC">
        <w:rPr>
          <w:rFonts w:ascii="Times New Roman" w:hAnsi="Times New Roman" w:cs="Times New Roman"/>
          <w:b/>
          <w:sz w:val="20"/>
          <w:szCs w:val="20"/>
        </w:rPr>
        <w:t>Декларация</w:t>
      </w:r>
      <w:r w:rsidR="0026681B" w:rsidRPr="00D712CC">
        <w:rPr>
          <w:rFonts w:ascii="Times New Roman" w:hAnsi="Times New Roman" w:cs="Times New Roman"/>
          <w:b/>
          <w:sz w:val="20"/>
          <w:szCs w:val="20"/>
        </w:rPr>
        <w:t xml:space="preserve"> по налогу на игорный бизнес за март 2016 года</w:t>
      </w:r>
      <w:r w:rsidRPr="00D712CC">
        <w:rPr>
          <w:rFonts w:ascii="Times New Roman" w:hAnsi="Times New Roman" w:cs="Times New Roman"/>
          <w:b/>
          <w:sz w:val="20"/>
          <w:szCs w:val="20"/>
        </w:rPr>
        <w:t>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>Организации и предприниматели, которые занимаются игорным бизнесом, должны отчитаться по налогу на игорный бизнес за март 2016 года.</w:t>
      </w:r>
    </w:p>
    <w:p w:rsidR="002D6C9F" w:rsidRDefault="0026681B" w:rsidP="0026681B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D712CC">
        <w:rPr>
          <w:rFonts w:ascii="Times New Roman" w:hAnsi="Times New Roman" w:cs="Times New Roman"/>
          <w:i/>
          <w:sz w:val="20"/>
          <w:szCs w:val="20"/>
        </w:rPr>
        <w:t xml:space="preserve">Форма декларации утверждена </w:t>
      </w:r>
      <w:r w:rsidRPr="00D712CC">
        <w:rPr>
          <w:rStyle w:val="npd"/>
          <w:rFonts w:ascii="Times New Roman" w:hAnsi="Times New Roman" w:cs="Times New Roman"/>
          <w:i/>
          <w:sz w:val="20"/>
          <w:szCs w:val="20"/>
          <w:bdr w:val="none" w:sz="0" w:space="0" w:color="auto" w:frame="1"/>
        </w:rPr>
        <w:t xml:space="preserve">приказом ФНС России от </w:t>
      </w:r>
      <w:r w:rsidR="00DA13CE">
        <w:rPr>
          <w:rStyle w:val="npd"/>
          <w:rFonts w:ascii="Times New Roman" w:hAnsi="Times New Roman" w:cs="Times New Roman"/>
          <w:i/>
          <w:sz w:val="20"/>
          <w:szCs w:val="20"/>
          <w:bdr w:val="none" w:sz="0" w:space="0" w:color="auto" w:frame="1"/>
        </w:rPr>
        <w:t>28 декабря 2011 г. № ММВ-7-3/985.</w:t>
      </w:r>
      <w:r w:rsidRPr="00D712CC">
        <w:rPr>
          <w:rFonts w:ascii="Times New Roman" w:hAnsi="Times New Roman" w:cs="Times New Roman"/>
          <w:i/>
          <w:sz w:val="20"/>
          <w:szCs w:val="20"/>
        </w:rPr>
        <w:t> </w:t>
      </w:r>
    </w:p>
    <w:p w:rsidR="00DA13CE" w:rsidRPr="00D712CC" w:rsidRDefault="00DA13CE" w:rsidP="0026681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6681B" w:rsidRPr="00D712CC" w:rsidRDefault="002D6C9F" w:rsidP="002668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712CC">
        <w:rPr>
          <w:rFonts w:ascii="Times New Roman" w:hAnsi="Times New Roman" w:cs="Times New Roman"/>
          <w:b/>
          <w:sz w:val="20"/>
          <w:szCs w:val="20"/>
        </w:rPr>
        <w:t>Декларация</w:t>
      </w:r>
      <w:r w:rsidR="0026681B" w:rsidRPr="00D712CC">
        <w:rPr>
          <w:rFonts w:ascii="Times New Roman" w:hAnsi="Times New Roman" w:cs="Times New Roman"/>
          <w:b/>
          <w:sz w:val="20"/>
          <w:szCs w:val="20"/>
        </w:rPr>
        <w:t xml:space="preserve"> по ЕНВД за I квартал 2016 года</w:t>
      </w:r>
      <w:r w:rsidRPr="00D712CC">
        <w:rPr>
          <w:rFonts w:ascii="Times New Roman" w:hAnsi="Times New Roman" w:cs="Times New Roman"/>
          <w:b/>
          <w:sz w:val="20"/>
          <w:szCs w:val="20"/>
        </w:rPr>
        <w:t>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>Организации и предприниматели, переведенные на ЕНВД, должны отчитаться по единому налогу на вмененный доход за I квартал 2016 года.</w:t>
      </w:r>
    </w:p>
    <w:p w:rsidR="0026681B" w:rsidRPr="00D712CC" w:rsidRDefault="0026681B" w:rsidP="0026681B">
      <w:pPr>
        <w:pStyle w:val="a5"/>
        <w:rPr>
          <w:rStyle w:val="npd"/>
          <w:rFonts w:ascii="Times New Roman" w:hAnsi="Times New Roman" w:cs="Times New Roman"/>
          <w:i/>
          <w:color w:val="000000"/>
          <w:sz w:val="20"/>
          <w:szCs w:val="20"/>
        </w:rPr>
      </w:pPr>
      <w:r w:rsidRPr="00D712CC">
        <w:rPr>
          <w:rFonts w:ascii="Times New Roman" w:hAnsi="Times New Roman" w:cs="Times New Roman"/>
          <w:i/>
          <w:sz w:val="20"/>
          <w:szCs w:val="20"/>
        </w:rPr>
        <w:lastRenderedPageBreak/>
        <w:t xml:space="preserve">Форма декларации утверждена </w:t>
      </w:r>
      <w:r w:rsidRPr="00D712CC">
        <w:rPr>
          <w:rFonts w:ascii="Times New Roman" w:hAnsi="Times New Roman" w:cs="Times New Roman"/>
          <w:i/>
          <w:sz w:val="20"/>
          <w:szCs w:val="20"/>
          <w:bdr w:val="none" w:sz="0" w:space="0" w:color="auto" w:frame="1"/>
        </w:rPr>
        <w:t>приказом ФНС России от 4 июля 2014 г. № ММВ-7-3/353</w:t>
      </w:r>
      <w:r w:rsidRPr="00D712CC">
        <w:rPr>
          <w:rStyle w:val="npd"/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:rsidR="002D6C9F" w:rsidRPr="00D712CC" w:rsidRDefault="002D6C9F" w:rsidP="0026681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6681B" w:rsidRPr="00D712CC" w:rsidRDefault="002D6C9F" w:rsidP="002668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712CC">
        <w:rPr>
          <w:rFonts w:ascii="Times New Roman" w:hAnsi="Times New Roman" w:cs="Times New Roman"/>
          <w:b/>
          <w:sz w:val="20"/>
          <w:szCs w:val="20"/>
        </w:rPr>
        <w:t>Упрощенная декларация</w:t>
      </w:r>
      <w:r w:rsidR="0026681B" w:rsidRPr="00D712CC">
        <w:rPr>
          <w:rFonts w:ascii="Times New Roman" w:hAnsi="Times New Roman" w:cs="Times New Roman"/>
          <w:b/>
          <w:sz w:val="20"/>
          <w:szCs w:val="20"/>
        </w:rPr>
        <w:t xml:space="preserve"> за I квартал 2016 года</w:t>
      </w:r>
      <w:r w:rsidRPr="00D712CC">
        <w:rPr>
          <w:rFonts w:ascii="Times New Roman" w:hAnsi="Times New Roman" w:cs="Times New Roman"/>
          <w:b/>
          <w:sz w:val="20"/>
          <w:szCs w:val="20"/>
        </w:rPr>
        <w:t>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>Сдать единую (упрощенную) декларацию за I квартал 2016 года могут организации и предприниматели, у которых в течение отчетного (налогового) периода одновременно: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>не было движения денежных средств на расчетных счетах и в кассе;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>не возникало объектов налогообложения по тем налогам, плательщиками которых они признаются.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D712CC">
        <w:rPr>
          <w:rFonts w:ascii="Times New Roman" w:hAnsi="Times New Roman" w:cs="Times New Roman"/>
          <w:i/>
          <w:sz w:val="20"/>
          <w:szCs w:val="20"/>
          <w:bdr w:val="none" w:sz="0" w:space="0" w:color="auto" w:frame="1"/>
        </w:rPr>
        <w:t>Форма</w:t>
      </w:r>
      <w:r w:rsidRPr="00D712CC">
        <w:rPr>
          <w:rFonts w:ascii="Times New Roman" w:hAnsi="Times New Roman" w:cs="Times New Roman"/>
          <w:i/>
          <w:sz w:val="20"/>
          <w:szCs w:val="20"/>
        </w:rPr>
        <w:t xml:space="preserve"> декларации утверждена </w:t>
      </w:r>
      <w:r w:rsidRPr="00D712CC">
        <w:rPr>
          <w:rStyle w:val="npd"/>
          <w:rFonts w:ascii="Times New Roman" w:hAnsi="Times New Roman" w:cs="Times New Roman"/>
          <w:i/>
          <w:sz w:val="20"/>
          <w:szCs w:val="20"/>
          <w:bdr w:val="none" w:sz="0" w:space="0" w:color="auto" w:frame="1"/>
        </w:rPr>
        <w:t>приказом Минфина России от 10 июля 2007 г. № 62н.</w:t>
      </w:r>
    </w:p>
    <w:p w:rsidR="002D6C9F" w:rsidRPr="00D712CC" w:rsidRDefault="002D6C9F" w:rsidP="0026681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6681B" w:rsidRPr="00D712CC" w:rsidRDefault="002D6C9F" w:rsidP="002668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712CC">
        <w:rPr>
          <w:rFonts w:ascii="Times New Roman" w:hAnsi="Times New Roman" w:cs="Times New Roman"/>
          <w:b/>
          <w:sz w:val="20"/>
          <w:szCs w:val="20"/>
        </w:rPr>
        <w:t>В</w:t>
      </w:r>
      <w:r w:rsidR="0026681B" w:rsidRPr="00D712CC">
        <w:rPr>
          <w:rFonts w:ascii="Times New Roman" w:hAnsi="Times New Roman" w:cs="Times New Roman"/>
          <w:b/>
          <w:sz w:val="20"/>
          <w:szCs w:val="20"/>
        </w:rPr>
        <w:t>одный налог за I квартал 2016 года</w:t>
      </w:r>
      <w:r w:rsidRPr="00D712CC">
        <w:rPr>
          <w:rFonts w:ascii="Times New Roman" w:hAnsi="Times New Roman" w:cs="Times New Roman"/>
          <w:b/>
          <w:sz w:val="20"/>
          <w:szCs w:val="20"/>
        </w:rPr>
        <w:t>.</w:t>
      </w:r>
    </w:p>
    <w:p w:rsidR="0026681B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>Организации, которые осуществляют специальное и особое водопользование, должны заплатить водный налог за I квартал 2016 года.</w:t>
      </w:r>
    </w:p>
    <w:p w:rsidR="007D2C95" w:rsidRPr="00D712CC" w:rsidRDefault="0026681B" w:rsidP="0026681B">
      <w:pPr>
        <w:pStyle w:val="a5"/>
        <w:rPr>
          <w:rFonts w:ascii="Times New Roman" w:hAnsi="Times New Roman" w:cs="Times New Roman"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 xml:space="preserve">Реквизиты в платежке надо указать следующие: 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832"/>
        <w:gridCol w:w="3032"/>
        <w:gridCol w:w="1155"/>
        <w:gridCol w:w="577"/>
        <w:gridCol w:w="1443"/>
        <w:gridCol w:w="722"/>
        <w:gridCol w:w="1986"/>
      </w:tblGrid>
      <w:tr w:rsidR="00B244C6" w:rsidRPr="00D712CC" w:rsidTr="00B244C6">
        <w:trPr>
          <w:trHeight w:val="578"/>
        </w:trPr>
        <w:tc>
          <w:tcPr>
            <w:tcW w:w="832" w:type="dxa"/>
          </w:tcPr>
          <w:p w:rsidR="00D025C7" w:rsidRPr="00D712CC" w:rsidRDefault="00D025C7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Поле</w:t>
            </w:r>
          </w:p>
        </w:tc>
        <w:tc>
          <w:tcPr>
            <w:tcW w:w="3032" w:type="dxa"/>
          </w:tcPr>
          <w:p w:rsidR="00D025C7" w:rsidRPr="00D712CC" w:rsidRDefault="00D025C7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55" w:type="dxa"/>
          </w:tcPr>
          <w:p w:rsidR="00D025C7" w:rsidRPr="00D712CC" w:rsidRDefault="00D025C7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77" w:type="dxa"/>
          </w:tcPr>
          <w:p w:rsidR="00D025C7" w:rsidRPr="00D712CC" w:rsidRDefault="00D025C7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43" w:type="dxa"/>
          </w:tcPr>
          <w:p w:rsidR="00D025C7" w:rsidRPr="00D712CC" w:rsidRDefault="00D025C7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22" w:type="dxa"/>
          </w:tcPr>
          <w:p w:rsidR="00D025C7" w:rsidRPr="00D712CC" w:rsidRDefault="00D025C7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86" w:type="dxa"/>
          </w:tcPr>
          <w:p w:rsidR="00D025C7" w:rsidRPr="00D712CC" w:rsidRDefault="00D025C7" w:rsidP="00C0420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B244C6" w:rsidRPr="00D712CC" w:rsidTr="00C061A0">
        <w:trPr>
          <w:trHeight w:val="725"/>
        </w:trPr>
        <w:tc>
          <w:tcPr>
            <w:tcW w:w="832" w:type="dxa"/>
          </w:tcPr>
          <w:p w:rsidR="00D025C7" w:rsidRPr="00D712CC" w:rsidRDefault="00D025C7" w:rsidP="0026681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</w:tcPr>
          <w:p w:rsidR="00D025C7" w:rsidRPr="00D712CC" w:rsidRDefault="003B6E5D" w:rsidP="00BC2F7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182 1 07 03000 01 1000 110</w:t>
            </w:r>
          </w:p>
        </w:tc>
        <w:tc>
          <w:tcPr>
            <w:tcW w:w="1155" w:type="dxa"/>
          </w:tcPr>
          <w:p w:rsidR="00D025C7" w:rsidRPr="00D712CC" w:rsidRDefault="003B6E5D" w:rsidP="00BC2F7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577" w:type="dxa"/>
          </w:tcPr>
          <w:p w:rsidR="00D025C7" w:rsidRPr="00D712CC" w:rsidRDefault="003B6E5D" w:rsidP="00BC2F7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</w:tc>
        <w:tc>
          <w:tcPr>
            <w:tcW w:w="1443" w:type="dxa"/>
          </w:tcPr>
          <w:p w:rsidR="00D025C7" w:rsidRPr="00D712CC" w:rsidRDefault="003B6E5D" w:rsidP="00BC2F7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КВ.01.2016</w:t>
            </w:r>
          </w:p>
        </w:tc>
        <w:tc>
          <w:tcPr>
            <w:tcW w:w="722" w:type="dxa"/>
          </w:tcPr>
          <w:p w:rsidR="00D025C7" w:rsidRPr="00D712CC" w:rsidRDefault="003B6E5D" w:rsidP="00BC2F7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6" w:type="dxa"/>
          </w:tcPr>
          <w:p w:rsidR="00D025C7" w:rsidRPr="00D712CC" w:rsidRDefault="003B6E5D" w:rsidP="00B244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CC">
              <w:rPr>
                <w:rFonts w:ascii="Times New Roman" w:hAnsi="Times New Roman" w:cs="Times New Roman"/>
                <w:sz w:val="20"/>
                <w:szCs w:val="20"/>
              </w:rPr>
              <w:t>дата подписания декларации за I квартал 2016 г.</w:t>
            </w:r>
          </w:p>
        </w:tc>
      </w:tr>
    </w:tbl>
    <w:p w:rsidR="003B6E5D" w:rsidRPr="00D712CC" w:rsidRDefault="003B6E5D" w:rsidP="0026681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6681B" w:rsidRPr="00D712CC" w:rsidRDefault="003B6E5D" w:rsidP="0026681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712CC">
        <w:rPr>
          <w:rFonts w:ascii="Times New Roman" w:hAnsi="Times New Roman" w:cs="Times New Roman"/>
          <w:sz w:val="20"/>
          <w:szCs w:val="20"/>
        </w:rPr>
        <w:t>Д</w:t>
      </w:r>
      <w:r w:rsidRPr="00D712CC">
        <w:rPr>
          <w:rFonts w:ascii="Times New Roman" w:hAnsi="Times New Roman" w:cs="Times New Roman"/>
          <w:b/>
          <w:sz w:val="20"/>
          <w:szCs w:val="20"/>
        </w:rPr>
        <w:t>екларация</w:t>
      </w:r>
      <w:r w:rsidR="0026681B" w:rsidRPr="00D712CC">
        <w:rPr>
          <w:rFonts w:ascii="Times New Roman" w:hAnsi="Times New Roman" w:cs="Times New Roman"/>
          <w:b/>
          <w:sz w:val="20"/>
          <w:szCs w:val="20"/>
        </w:rPr>
        <w:t xml:space="preserve"> по водному налогу за I квартал 2016 года</w:t>
      </w:r>
      <w:r w:rsidRPr="00D712CC">
        <w:rPr>
          <w:rFonts w:ascii="Times New Roman" w:hAnsi="Times New Roman" w:cs="Times New Roman"/>
          <w:b/>
          <w:sz w:val="20"/>
          <w:szCs w:val="20"/>
        </w:rPr>
        <w:t>.</w:t>
      </w:r>
    </w:p>
    <w:p w:rsidR="00884135" w:rsidRPr="00884135" w:rsidRDefault="00884135" w:rsidP="0088413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884135">
        <w:rPr>
          <w:rFonts w:ascii="Times New Roman" w:hAnsi="Times New Roman" w:cs="Times New Roman"/>
          <w:sz w:val="20"/>
          <w:szCs w:val="20"/>
        </w:rPr>
        <w:t xml:space="preserve">С отчета </w:t>
      </w:r>
      <w:r w:rsidRPr="00AE2B00">
        <w:rPr>
          <w:rFonts w:ascii="Times New Roman" w:hAnsi="Times New Roman" w:cs="Times New Roman"/>
          <w:b/>
          <w:color w:val="FF0000"/>
          <w:sz w:val="20"/>
          <w:szCs w:val="20"/>
        </w:rPr>
        <w:t>за 1 квартал 2016 года</w:t>
      </w:r>
      <w:r w:rsidRPr="00AE2B0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93BC1">
        <w:rPr>
          <w:rFonts w:ascii="Times New Roman" w:hAnsi="Times New Roman" w:cs="Times New Roman"/>
          <w:b/>
          <w:color w:val="FF0000"/>
          <w:sz w:val="20"/>
          <w:szCs w:val="20"/>
        </w:rPr>
        <w:t>декларация по водному налогу представляется</w:t>
      </w:r>
      <w:r w:rsidRPr="00F93BC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E2B00">
        <w:rPr>
          <w:rFonts w:ascii="Times New Roman" w:hAnsi="Times New Roman" w:cs="Times New Roman"/>
          <w:b/>
          <w:color w:val="FF0000"/>
          <w:sz w:val="20"/>
          <w:szCs w:val="20"/>
        </w:rPr>
        <w:t>по новой форме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84135" w:rsidRPr="00884135" w:rsidRDefault="00884135" w:rsidP="0088413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884135">
        <w:rPr>
          <w:rStyle w:val="a8"/>
          <w:rFonts w:ascii="Times New Roman" w:hAnsi="Times New Roman" w:cs="Times New Roman"/>
          <w:sz w:val="20"/>
          <w:szCs w:val="20"/>
          <w:bdr w:val="none" w:sz="0" w:space="0" w:color="auto" w:frame="1"/>
        </w:rPr>
        <w:t>Приказ ФНС России от 09.11.2015 N ММВ-7-3/497@ "Об утверждении формы налоговой декларации по водному налогу, порядка ее заполнения, а также формата представления налоговой декларации по водному налогу в электронной форме"</w:t>
      </w:r>
    </w:p>
    <w:p w:rsidR="00884135" w:rsidRDefault="00884135" w:rsidP="0088413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884135">
        <w:rPr>
          <w:rFonts w:ascii="Times New Roman" w:hAnsi="Times New Roman" w:cs="Times New Roman"/>
          <w:sz w:val="20"/>
          <w:szCs w:val="20"/>
        </w:rPr>
        <w:t>Новая форма декларации разработана в связи с изменениями порядка исчисления водного налога (в том числе введены новые ставки налога и повышающие коэффициенты к ним).</w:t>
      </w:r>
    </w:p>
    <w:p w:rsidR="00F93BC1" w:rsidRPr="00884135" w:rsidRDefault="00F93BC1" w:rsidP="0088413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F93BC1" w:rsidRPr="00E0036C" w:rsidRDefault="00F93BC1" w:rsidP="00F93BC1">
      <w:pPr>
        <w:pStyle w:val="a5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0036C">
        <w:rPr>
          <w:rFonts w:ascii="Times New Roman" w:hAnsi="Times New Roman" w:cs="Times New Roman"/>
          <w:i/>
          <w:sz w:val="20"/>
          <w:szCs w:val="20"/>
          <w:u w:val="single"/>
        </w:rPr>
        <w:t>Правила заполнения налоговой декларации по водному налогу в 2016 году: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F93BC1" w:rsidRPr="00F93BC1" w:rsidTr="00F93BC1">
        <w:tc>
          <w:tcPr>
            <w:tcW w:w="392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9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Разрешено оформление документа, как в бумажном, так и в электронном виде</w:t>
            </w:r>
            <w:r w:rsidR="00430A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3BC1" w:rsidRPr="00F93BC1" w:rsidTr="00F93BC1">
        <w:tc>
          <w:tcPr>
            <w:tcW w:w="392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179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При ручном заполнении документа разрешено использовать только ручки с черными, синими или сиреневыми чернилами.</w:t>
            </w:r>
          </w:p>
        </w:tc>
      </w:tr>
      <w:tr w:rsidR="00F93BC1" w:rsidRPr="00F93BC1" w:rsidTr="00F93BC1">
        <w:tc>
          <w:tcPr>
            <w:tcW w:w="392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79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В документе нельзя испол</w:t>
            </w:r>
            <w:r w:rsidR="00430A16">
              <w:rPr>
                <w:rFonts w:ascii="Times New Roman" w:hAnsi="Times New Roman" w:cs="Times New Roman"/>
                <w:sz w:val="20"/>
                <w:szCs w:val="20"/>
              </w:rPr>
              <w:t>ьзовать корректирующие средства.</w:t>
            </w:r>
          </w:p>
        </w:tc>
      </w:tr>
      <w:tr w:rsidR="00F93BC1" w:rsidRPr="00F93BC1" w:rsidTr="00F93BC1">
        <w:tc>
          <w:tcPr>
            <w:tcW w:w="392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179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Ошибки исправляются путем перечеркивания значения.</w:t>
            </w:r>
          </w:p>
        </w:tc>
      </w:tr>
      <w:tr w:rsidR="00F93BC1" w:rsidRPr="00F93BC1" w:rsidTr="00F93BC1">
        <w:tc>
          <w:tcPr>
            <w:tcW w:w="392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79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Любые исправления должны подтвержда</w:t>
            </w:r>
            <w:r w:rsidR="00430A16">
              <w:rPr>
                <w:rFonts w:ascii="Times New Roman" w:hAnsi="Times New Roman" w:cs="Times New Roman"/>
                <w:sz w:val="20"/>
                <w:szCs w:val="20"/>
              </w:rPr>
              <w:t>ться подписью налогоплательщика.</w:t>
            </w:r>
          </w:p>
        </w:tc>
      </w:tr>
      <w:tr w:rsidR="00F93BC1" w:rsidRPr="00F93BC1" w:rsidTr="00F93BC1">
        <w:tc>
          <w:tcPr>
            <w:tcW w:w="392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79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Текст пишется печатными заглавными буквами.</w:t>
            </w:r>
          </w:p>
        </w:tc>
      </w:tr>
      <w:tr w:rsidR="00F93BC1" w:rsidRPr="00F93BC1" w:rsidTr="00F93BC1">
        <w:tc>
          <w:tcPr>
            <w:tcW w:w="392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9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Числовые значения сумм проп</w:t>
            </w:r>
            <w:r w:rsidR="00430A16">
              <w:rPr>
                <w:rFonts w:ascii="Times New Roman" w:hAnsi="Times New Roman" w:cs="Times New Roman"/>
                <w:sz w:val="20"/>
                <w:szCs w:val="20"/>
              </w:rPr>
              <w:t>исываются целым числом в рублях.</w:t>
            </w:r>
          </w:p>
        </w:tc>
      </w:tr>
      <w:tr w:rsidR="00F93BC1" w:rsidRPr="00F93BC1" w:rsidTr="00F93BC1">
        <w:tc>
          <w:tcPr>
            <w:tcW w:w="392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79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При отсутствии какого</w:t>
            </w:r>
            <w:r w:rsidR="00430A16">
              <w:rPr>
                <w:rFonts w:ascii="Times New Roman" w:hAnsi="Times New Roman" w:cs="Times New Roman"/>
                <w:sz w:val="20"/>
                <w:szCs w:val="20"/>
              </w:rPr>
              <w:t>-либо значения ставится прочерк.</w:t>
            </w:r>
          </w:p>
        </w:tc>
      </w:tr>
      <w:tr w:rsidR="00F93BC1" w:rsidRPr="00F93BC1" w:rsidTr="00F93BC1">
        <w:tc>
          <w:tcPr>
            <w:tcW w:w="392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9" w:type="dxa"/>
          </w:tcPr>
          <w:p w:rsidR="00F93BC1" w:rsidRPr="00F93BC1" w:rsidRDefault="00F93BC1" w:rsidP="00F93BC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3BC1">
              <w:rPr>
                <w:rFonts w:ascii="Times New Roman" w:hAnsi="Times New Roman" w:cs="Times New Roman"/>
                <w:sz w:val="20"/>
                <w:szCs w:val="20"/>
              </w:rPr>
              <w:t>Сшивание и скрепление документа любыми средствами, способными повредить бумагу, запрещено.</w:t>
            </w:r>
          </w:p>
        </w:tc>
      </w:tr>
    </w:tbl>
    <w:p w:rsidR="00F93BC1" w:rsidRPr="00F93BC1" w:rsidRDefault="00F93BC1" w:rsidP="00F93BC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F93BC1" w:rsidRPr="00F93BC1" w:rsidRDefault="00F93BC1" w:rsidP="00F93BC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93BC1">
        <w:rPr>
          <w:rFonts w:ascii="Times New Roman" w:hAnsi="Times New Roman" w:cs="Times New Roman"/>
          <w:sz w:val="20"/>
          <w:szCs w:val="20"/>
        </w:rPr>
        <w:t>Как и любые документы по налогообложению, декларацию по водному налогу можно подать тремя способами: лично, заказным письмом или в электронном виде.</w:t>
      </w:r>
    </w:p>
    <w:p w:rsidR="00F93BC1" w:rsidRPr="00F93BC1" w:rsidRDefault="00F93BC1" w:rsidP="00F93BC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93BC1">
        <w:rPr>
          <w:rFonts w:ascii="Times New Roman" w:hAnsi="Times New Roman" w:cs="Times New Roman"/>
          <w:sz w:val="20"/>
          <w:szCs w:val="20"/>
        </w:rPr>
        <w:t>При личной подаче требуется предоставление двух экземпляров документа, один из которых останется у инспектора, а второй вернется налогоплательщику с указанием даты подачи.</w:t>
      </w:r>
    </w:p>
    <w:p w:rsidR="00F93BC1" w:rsidRPr="00F93BC1" w:rsidRDefault="00F93BC1" w:rsidP="00F93BC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93BC1">
        <w:rPr>
          <w:rFonts w:ascii="Times New Roman" w:hAnsi="Times New Roman" w:cs="Times New Roman"/>
          <w:sz w:val="20"/>
          <w:szCs w:val="20"/>
        </w:rPr>
        <w:t>Если документ передается заказным письмом, необходимо отметить опись во вложении.</w:t>
      </w:r>
    </w:p>
    <w:p w:rsidR="00F93BC1" w:rsidRPr="00F93BC1" w:rsidRDefault="00F93BC1" w:rsidP="00F93BC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93BC1">
        <w:rPr>
          <w:rFonts w:ascii="Times New Roman" w:hAnsi="Times New Roman" w:cs="Times New Roman"/>
          <w:sz w:val="20"/>
          <w:szCs w:val="20"/>
        </w:rPr>
        <w:t>Чтобы подать декларацию в электронном виде, нужно запол</w:t>
      </w:r>
      <w:r>
        <w:rPr>
          <w:rFonts w:ascii="Times New Roman" w:hAnsi="Times New Roman" w:cs="Times New Roman"/>
          <w:sz w:val="20"/>
          <w:szCs w:val="20"/>
        </w:rPr>
        <w:t>нить специальную форму на сайте.</w:t>
      </w:r>
    </w:p>
    <w:sectPr w:rsidR="00F93BC1" w:rsidRPr="00F9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5F4"/>
    <w:multiLevelType w:val="hybridMultilevel"/>
    <w:tmpl w:val="05EA3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75B3A"/>
    <w:multiLevelType w:val="multilevel"/>
    <w:tmpl w:val="2E1A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C561D"/>
    <w:multiLevelType w:val="hybridMultilevel"/>
    <w:tmpl w:val="B18273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2138C"/>
    <w:multiLevelType w:val="multilevel"/>
    <w:tmpl w:val="36E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2580B"/>
    <w:multiLevelType w:val="hybridMultilevel"/>
    <w:tmpl w:val="6CA8CB90"/>
    <w:lvl w:ilvl="0" w:tplc="0688D3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93B45"/>
    <w:multiLevelType w:val="multilevel"/>
    <w:tmpl w:val="F4DC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2C"/>
    <w:rsid w:val="0004685A"/>
    <w:rsid w:val="000F23F3"/>
    <w:rsid w:val="0020442C"/>
    <w:rsid w:val="00266369"/>
    <w:rsid w:val="0026681B"/>
    <w:rsid w:val="002D6C9F"/>
    <w:rsid w:val="0034736B"/>
    <w:rsid w:val="003B6E5D"/>
    <w:rsid w:val="00430A16"/>
    <w:rsid w:val="004710F5"/>
    <w:rsid w:val="00483681"/>
    <w:rsid w:val="00717877"/>
    <w:rsid w:val="00781583"/>
    <w:rsid w:val="007D2C95"/>
    <w:rsid w:val="00812D29"/>
    <w:rsid w:val="00884135"/>
    <w:rsid w:val="00AE2B00"/>
    <w:rsid w:val="00B244C6"/>
    <w:rsid w:val="00BC2F7C"/>
    <w:rsid w:val="00BC6C4B"/>
    <w:rsid w:val="00C061A0"/>
    <w:rsid w:val="00C25923"/>
    <w:rsid w:val="00C92335"/>
    <w:rsid w:val="00D025C7"/>
    <w:rsid w:val="00D50B3D"/>
    <w:rsid w:val="00D712CC"/>
    <w:rsid w:val="00DA13CE"/>
    <w:rsid w:val="00DE7A33"/>
    <w:rsid w:val="00E0036C"/>
    <w:rsid w:val="00F63BE0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6B"/>
  </w:style>
  <w:style w:type="paragraph" w:styleId="1">
    <w:name w:val="heading 1"/>
    <w:basedOn w:val="a"/>
    <w:next w:val="a"/>
    <w:link w:val="10"/>
    <w:uiPriority w:val="9"/>
    <w:qFormat/>
    <w:rsid w:val="00884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C4B"/>
    <w:pPr>
      <w:spacing w:after="360" w:line="42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C6C4B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BC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d">
    <w:name w:val="npd"/>
    <w:basedOn w:val="a0"/>
    <w:rsid w:val="00BC6C4B"/>
  </w:style>
  <w:style w:type="paragraph" w:styleId="a5">
    <w:name w:val="No Spacing"/>
    <w:uiPriority w:val="1"/>
    <w:qFormat/>
    <w:rsid w:val="00BC6C4B"/>
    <w:pPr>
      <w:spacing w:after="0" w:line="240" w:lineRule="auto"/>
    </w:pPr>
  </w:style>
  <w:style w:type="table" w:styleId="a6">
    <w:name w:val="Table Grid"/>
    <w:basedOn w:val="a1"/>
    <w:uiPriority w:val="59"/>
    <w:rsid w:val="0026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73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4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8841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6B"/>
  </w:style>
  <w:style w:type="paragraph" w:styleId="1">
    <w:name w:val="heading 1"/>
    <w:basedOn w:val="a"/>
    <w:next w:val="a"/>
    <w:link w:val="10"/>
    <w:uiPriority w:val="9"/>
    <w:qFormat/>
    <w:rsid w:val="00884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C4B"/>
    <w:pPr>
      <w:spacing w:after="360" w:line="42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C6C4B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BC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d">
    <w:name w:val="npd"/>
    <w:basedOn w:val="a0"/>
    <w:rsid w:val="00BC6C4B"/>
  </w:style>
  <w:style w:type="paragraph" w:styleId="a5">
    <w:name w:val="No Spacing"/>
    <w:uiPriority w:val="1"/>
    <w:qFormat/>
    <w:rsid w:val="00BC6C4B"/>
    <w:pPr>
      <w:spacing w:after="0" w:line="240" w:lineRule="auto"/>
    </w:pPr>
  </w:style>
  <w:style w:type="table" w:styleId="a6">
    <w:name w:val="Table Grid"/>
    <w:basedOn w:val="a1"/>
    <w:uiPriority w:val="59"/>
    <w:rsid w:val="0026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73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4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884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325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981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671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2016-04-15T07:58:00Z</dcterms:created>
  <dcterms:modified xsi:type="dcterms:W3CDTF">2016-04-15T07:58:00Z</dcterms:modified>
</cp:coreProperties>
</file>